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7193" w14:textId="77777777" w:rsidR="00DC6E3B" w:rsidRDefault="00DC6E3B"/>
    <w:p w14:paraId="7232E420" w14:textId="10D8E98F" w:rsidR="005C50B8" w:rsidRPr="00447098" w:rsidRDefault="00447098" w:rsidP="00447098">
      <w:pPr>
        <w:jc w:val="center"/>
        <w:rPr>
          <w:b/>
          <w:bCs/>
        </w:rPr>
      </w:pPr>
      <w:r w:rsidRPr="00447098">
        <w:rPr>
          <w:b/>
          <w:bCs/>
          <w:highlight w:val="yellow"/>
        </w:rPr>
        <w:t>INSERT YOUR LOGO HERE</w:t>
      </w:r>
    </w:p>
    <w:p w14:paraId="256683A8" w14:textId="77777777" w:rsidR="005C50B8" w:rsidRDefault="005C50B8"/>
    <w:p w14:paraId="632AE74E" w14:textId="77777777" w:rsidR="005C50B8" w:rsidRDefault="005C50B8"/>
    <w:p w14:paraId="7FF89863" w14:textId="78F2E047" w:rsidR="005C50B8" w:rsidRPr="005C50B8" w:rsidRDefault="00447098" w:rsidP="005C50B8">
      <w:bookmarkStart w:id="0" w:name="_Hlk57884730"/>
      <w:r>
        <w:rPr>
          <w:b/>
          <w:bCs/>
        </w:rPr>
        <w:t>Sport/Team/League</w:t>
      </w:r>
      <w:r w:rsidR="005C50B8" w:rsidRPr="005C50B8">
        <w:rPr>
          <w:b/>
          <w:bCs/>
        </w:rPr>
        <w:t xml:space="preserve"> </w:t>
      </w:r>
      <w:bookmarkEnd w:id="0"/>
      <w:r w:rsidR="005C50B8" w:rsidRPr="005C50B8">
        <w:rPr>
          <w:b/>
          <w:bCs/>
        </w:rPr>
        <w:t>Participant Agreement, Waiver &amp; Release</w:t>
      </w:r>
    </w:p>
    <w:p w14:paraId="7EFB143C" w14:textId="2C625CFF" w:rsidR="005C50B8" w:rsidRPr="005C50B8" w:rsidRDefault="005C50B8" w:rsidP="005C50B8">
      <w:r w:rsidRPr="005C50B8">
        <w:t xml:space="preserve">In consideration of being allowed to participate in any way in </w:t>
      </w:r>
      <w:r w:rsidR="00447098" w:rsidRPr="00447098">
        <w:rPr>
          <w:b/>
          <w:bCs/>
          <w:highlight w:val="yellow"/>
        </w:rPr>
        <w:t xml:space="preserve">INSERT </w:t>
      </w:r>
      <w:r w:rsidR="00447098">
        <w:rPr>
          <w:b/>
          <w:bCs/>
          <w:highlight w:val="yellow"/>
        </w:rPr>
        <w:t>SPORT/</w:t>
      </w:r>
      <w:r w:rsidR="00447098" w:rsidRPr="00447098">
        <w:rPr>
          <w:b/>
          <w:bCs/>
          <w:highlight w:val="yellow"/>
        </w:rPr>
        <w:t>TEAM/LEAGUE NAME</w:t>
      </w:r>
      <w:r w:rsidR="00447098">
        <w:rPr>
          <w:b/>
          <w:bCs/>
        </w:rPr>
        <w:t xml:space="preserve"> </w:t>
      </w:r>
      <w:r w:rsidR="00447098" w:rsidRPr="00447098">
        <w:t>tournaments</w:t>
      </w:r>
      <w:r w:rsidR="0038534B" w:rsidRPr="00447098">
        <w:t>,</w:t>
      </w:r>
      <w:r w:rsidRPr="005C50B8">
        <w:t xml:space="preserve"> leagues, programs, related </w:t>
      </w:r>
      <w:r w:rsidR="00447098" w:rsidRPr="005C50B8">
        <w:t>events,</w:t>
      </w:r>
      <w:r w:rsidRPr="005C50B8">
        <w:t xml:space="preserve"> and activities, I, the signed Participant, appreciates and agrees that:</w:t>
      </w:r>
    </w:p>
    <w:p w14:paraId="01442ED2" w14:textId="77777777" w:rsidR="005C50B8" w:rsidRPr="005C50B8" w:rsidRDefault="005C50B8" w:rsidP="005C50B8">
      <w:r w:rsidRPr="005C50B8">
        <w:t>1. The risk of injury from the activities involved is significant, including the potential for permanent paralysis and death, and while particular rules, equipment, and personal discipline may reduce the risk, the risk of serious injury or death does exist: and,</w:t>
      </w:r>
    </w:p>
    <w:p w14:paraId="2FC4ECDB" w14:textId="77777777" w:rsidR="005C50B8" w:rsidRPr="005C50B8" w:rsidRDefault="005C50B8" w:rsidP="005C50B8">
      <w:r w:rsidRPr="005C50B8">
        <w:t>2. I knowingly and freely assume all such risk, both known and unknown, and assume full responsibility for participation and the option to attain individual participant accident medical insurance coverage only with additional registration and fees; and,</w:t>
      </w:r>
    </w:p>
    <w:p w14:paraId="30BF5ABD" w14:textId="77777777" w:rsidR="005C50B8" w:rsidRPr="005C50B8" w:rsidRDefault="005C50B8" w:rsidP="005C50B8">
      <w:r w:rsidRPr="005C50B8">
        <w:t>3. I willingly agree to comply with the stated and customary terms and conditions for participation. If, however, I observe any unusual significant hazard during my presence or participation, I will remove myself and bring such to the attention of the nearest official immediately; and,</w:t>
      </w:r>
    </w:p>
    <w:p w14:paraId="3808C716" w14:textId="155F6C37" w:rsidR="005C50B8" w:rsidRPr="005C50B8" w:rsidRDefault="005C50B8" w:rsidP="005C50B8">
      <w:r w:rsidRPr="005C50B8">
        <w:t xml:space="preserve">4. I, for myself, and on behalf of my heirs, assigns, personal representatives and next of kin, hereby release, defend, indemnify and hold harmless </w:t>
      </w:r>
      <w:r w:rsidR="00447098" w:rsidRPr="00447098">
        <w:rPr>
          <w:b/>
          <w:bCs/>
          <w:highlight w:val="yellow"/>
        </w:rPr>
        <w:t>INSERT SPORT/TEAM/LEAGUE NAME</w:t>
      </w:r>
      <w:r w:rsidRPr="005C50B8">
        <w:t>, its officers, officials, agents, and/or employees, other participants, sponsors, and owners and lessors of the premises used to conduct the events, from and against any and all claims, demands, expenses, losses and liabilities of any nature whatsoever caused or contributed to participation with respect to any and all injury, disability, death or loss or damage to person or property; and,</w:t>
      </w:r>
    </w:p>
    <w:p w14:paraId="43CA5E96" w14:textId="77777777" w:rsidR="005C50B8" w:rsidRPr="005C50B8" w:rsidRDefault="005C50B8" w:rsidP="005C50B8">
      <w:r w:rsidRPr="005C50B8">
        <w:t>5. I, in signing, am not relying upon any oral or written representation other than what is set forth in this agreement, waiver and release.</w:t>
      </w:r>
    </w:p>
    <w:p w14:paraId="459B7C81" w14:textId="3FC80727" w:rsidR="005C50B8" w:rsidRDefault="005C50B8" w:rsidP="005C50B8">
      <w:r w:rsidRPr="005C50B8">
        <w:t xml:space="preserve">6. I have read and understand this agreement and I am aware that by signing it I am waiving certain legal rights, including the right to sue. </w:t>
      </w:r>
      <w:proofErr w:type="gramStart"/>
      <w:r w:rsidRPr="005C50B8">
        <w:t>In the event that</w:t>
      </w:r>
      <w:proofErr w:type="gramEnd"/>
      <w:r w:rsidRPr="005C50B8">
        <w:t xml:space="preserve"> a claim is brought against the other, the defendant is entitled to recover all reasonable attorney's fees incurred against such claim.</w:t>
      </w:r>
    </w:p>
    <w:p w14:paraId="071988A5" w14:textId="77777777" w:rsidR="00447098" w:rsidRDefault="00447098" w:rsidP="00447098"/>
    <w:p w14:paraId="799BDE8E" w14:textId="2D3AE709" w:rsidR="00447098" w:rsidRDefault="00447098" w:rsidP="00447098">
      <w:pPr>
        <w:pBdr>
          <w:bottom w:val="single" w:sz="12" w:space="1" w:color="auto"/>
        </w:pBdr>
      </w:pPr>
      <w:r>
        <w:t>Signature:</w:t>
      </w:r>
    </w:p>
    <w:p w14:paraId="6BB5EBC3" w14:textId="77777777" w:rsidR="00447098" w:rsidRDefault="00447098" w:rsidP="00447098"/>
    <w:p w14:paraId="3D22938C" w14:textId="38DA63FE" w:rsidR="00447098" w:rsidRDefault="00447098" w:rsidP="00447098">
      <w:pPr>
        <w:pBdr>
          <w:bottom w:val="single" w:sz="12" w:space="1" w:color="auto"/>
        </w:pBdr>
      </w:pPr>
      <w:r>
        <w:t>Print Name:</w:t>
      </w:r>
    </w:p>
    <w:p w14:paraId="72833780" w14:textId="77777777" w:rsidR="00447098" w:rsidRDefault="00447098" w:rsidP="00447098"/>
    <w:p w14:paraId="2EF51AF1" w14:textId="261DA342" w:rsidR="00447098" w:rsidRDefault="00447098" w:rsidP="00447098">
      <w:pPr>
        <w:pBdr>
          <w:bottom w:val="single" w:sz="12" w:space="1" w:color="auto"/>
        </w:pBdr>
      </w:pPr>
      <w:r>
        <w:t>Date:</w:t>
      </w:r>
    </w:p>
    <w:p w14:paraId="4E570231" w14:textId="77777777" w:rsidR="00E8328E" w:rsidRPr="00E8328E" w:rsidRDefault="00E8328E" w:rsidP="00E8328E">
      <w:pPr>
        <w:spacing w:line="240" w:lineRule="auto"/>
        <w:contextualSpacing/>
        <w:rPr>
          <w:rFonts w:ascii="Calibri" w:eastAsia="Times New Roman" w:hAnsi="Calibri" w:cs="Calibri"/>
          <w:b/>
        </w:rPr>
      </w:pPr>
      <w:r w:rsidRPr="00E8328E">
        <w:rPr>
          <w:rFonts w:ascii="Calibri" w:eastAsia="Times New Roman" w:hAnsi="Calibri" w:cs="Calibri"/>
          <w:b/>
        </w:rPr>
        <w:lastRenderedPageBreak/>
        <w:t xml:space="preserve">Disclaimer </w:t>
      </w:r>
    </w:p>
    <w:p w14:paraId="7AFBE20C" w14:textId="77777777" w:rsidR="00E8328E" w:rsidRPr="00E8328E" w:rsidRDefault="00E8328E" w:rsidP="00E8328E">
      <w:pPr>
        <w:spacing w:line="240" w:lineRule="auto"/>
        <w:contextualSpacing/>
        <w:rPr>
          <w:rFonts w:ascii="Calibri" w:eastAsia="Times New Roman" w:hAnsi="Calibri" w:cs="Calibri"/>
          <w:b/>
        </w:rPr>
      </w:pPr>
    </w:p>
    <w:p w14:paraId="2C1BD4CE" w14:textId="77777777" w:rsidR="00E8328E" w:rsidRPr="00E8328E" w:rsidRDefault="00E8328E" w:rsidP="00E8328E">
      <w:pPr>
        <w:spacing w:line="240" w:lineRule="auto"/>
        <w:contextualSpacing/>
        <w:rPr>
          <w:rFonts w:ascii="Calibri" w:eastAsia="Times New Roman" w:hAnsi="Calibri" w:cs="Calibri"/>
          <w:bCs/>
        </w:rPr>
      </w:pPr>
      <w:r w:rsidRPr="00E8328E">
        <w:rPr>
          <w:rFonts w:ascii="Calibri" w:eastAsia="Times New Roman" w:hAnsi="Calibri" w:cs="Calibri"/>
          <w:bCs/>
        </w:rPr>
        <w:t xml:space="preserve">The materials available at ESP Insurance Brokerage LLC are for informational purposes only and not for the purpose of providing legal advice. You should contact your attorney to obtain advice with respect to any </w:t>
      </w:r>
      <w:proofErr w:type="gramStart"/>
      <w:r w:rsidRPr="00E8328E">
        <w:rPr>
          <w:rFonts w:ascii="Calibri" w:eastAsia="Times New Roman" w:hAnsi="Calibri" w:cs="Calibri"/>
          <w:bCs/>
        </w:rPr>
        <w:t>particular issue</w:t>
      </w:r>
      <w:proofErr w:type="gramEnd"/>
      <w:r w:rsidRPr="00E8328E">
        <w:rPr>
          <w:rFonts w:ascii="Calibri" w:eastAsia="Times New Roman" w:hAnsi="Calibri" w:cs="Calibri"/>
          <w:bCs/>
        </w:rPr>
        <w:t xml:space="preserve"> or program. Use of and access to this Web site or any of the documents contained within the site do not create an attorney-client relationship between ESP Insurance Brokerage, LLC and the user or browser. The opinions expressed at or through this site are the opinions on the individual author and may not reflect the opinions of the firm or any individual attorney. </w:t>
      </w:r>
    </w:p>
    <w:p w14:paraId="2F0FAAD5" w14:textId="77777777" w:rsidR="00447098" w:rsidRDefault="00447098" w:rsidP="005C50B8"/>
    <w:p w14:paraId="79043CCC" w14:textId="77777777" w:rsidR="005C50B8" w:rsidRDefault="005C50B8" w:rsidP="005C50B8"/>
    <w:p w14:paraId="0D826F6F" w14:textId="0C1769B1" w:rsidR="005C50B8" w:rsidRDefault="005C50B8"/>
    <w:sectPr w:rsidR="005C5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B8"/>
    <w:rsid w:val="00125898"/>
    <w:rsid w:val="0038534B"/>
    <w:rsid w:val="00447098"/>
    <w:rsid w:val="005C50B8"/>
    <w:rsid w:val="00CE024A"/>
    <w:rsid w:val="00D57657"/>
    <w:rsid w:val="00DC6E3B"/>
    <w:rsid w:val="00E8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F9D6"/>
  <w15:chartTrackingRefBased/>
  <w15:docId w15:val="{7B4B6488-DC8D-485D-89E9-3D44E5DE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29751">
      <w:bodyDiv w:val="1"/>
      <w:marLeft w:val="0"/>
      <w:marRight w:val="0"/>
      <w:marTop w:val="0"/>
      <w:marBottom w:val="0"/>
      <w:divBdr>
        <w:top w:val="none" w:sz="0" w:space="0" w:color="auto"/>
        <w:left w:val="none" w:sz="0" w:space="0" w:color="auto"/>
        <w:bottom w:val="none" w:sz="0" w:space="0" w:color="auto"/>
        <w:right w:val="none" w:sz="0" w:space="0" w:color="auto"/>
      </w:divBdr>
      <w:divsChild>
        <w:div w:id="820779864">
          <w:marLeft w:val="0"/>
          <w:marRight w:val="0"/>
          <w:marTop w:val="855"/>
          <w:marBottom w:val="0"/>
          <w:divBdr>
            <w:top w:val="none" w:sz="0" w:space="0" w:color="auto"/>
            <w:left w:val="none" w:sz="0" w:space="0" w:color="auto"/>
            <w:bottom w:val="none" w:sz="0" w:space="0" w:color="auto"/>
            <w:right w:val="none" w:sz="0" w:space="0" w:color="auto"/>
          </w:divBdr>
          <w:divsChild>
            <w:div w:id="1349527299">
              <w:marLeft w:val="0"/>
              <w:marRight w:val="0"/>
              <w:marTop w:val="0"/>
              <w:marBottom w:val="0"/>
              <w:divBdr>
                <w:top w:val="none" w:sz="0" w:space="0" w:color="auto"/>
                <w:left w:val="none" w:sz="0" w:space="0" w:color="auto"/>
                <w:bottom w:val="none" w:sz="0" w:space="0" w:color="auto"/>
                <w:right w:val="none" w:sz="0" w:space="0" w:color="auto"/>
              </w:divBdr>
              <w:divsChild>
                <w:div w:id="1795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2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Price</dc:creator>
  <cp:keywords/>
  <dc:description/>
  <cp:lastModifiedBy>Doriela Stoja</cp:lastModifiedBy>
  <cp:revision>3</cp:revision>
  <dcterms:created xsi:type="dcterms:W3CDTF">2021-08-10T15:40:00Z</dcterms:created>
  <dcterms:modified xsi:type="dcterms:W3CDTF">2021-08-10T16:16:00Z</dcterms:modified>
</cp:coreProperties>
</file>